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0F6008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Periódico Mural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</w:t>
      </w:r>
      <w:r w:rsidR="000F6008">
        <w:rPr>
          <w:rFonts w:ascii="Calibri" w:hAnsi="Calibri" w:cs="Tahoma"/>
          <w:b/>
          <w:sz w:val="24"/>
          <w:szCs w:val="24"/>
        </w:rPr>
        <w:t>su periódico mural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9"/>
        <w:gridCol w:w="8576"/>
        <w:gridCol w:w="10"/>
        <w:gridCol w:w="545"/>
        <w:gridCol w:w="22"/>
        <w:gridCol w:w="571"/>
      </w:tblGrid>
      <w:tr w:rsidR="00C919EE" w:rsidRPr="00CC6D34" w:rsidTr="00841368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86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  <w:gridSpan w:val="2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71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841368">
        <w:trPr>
          <w:trHeight w:val="154"/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891AB0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Contenido principal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0F6008" w:rsidP="000F600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El título asignado se relaciona con el principal acontecimiento que se festeje en el mes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0F6008" w:rsidP="005D569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Describe la fecha y número consecutivo </w:t>
            </w:r>
            <w:r w:rsidR="005D5695">
              <w:rPr>
                <w:rFonts w:ascii="Calibri" w:hAnsi="Calibri" w:cs="Tahoma"/>
              </w:rPr>
              <w:t xml:space="preserve">correspondiente al periódico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0F6008" w:rsidP="0072373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Tiene un</w:t>
            </w:r>
            <w:r w:rsidR="00723738">
              <w:rPr>
                <w:rFonts w:ascii="Calibri" w:hAnsi="Calibri" w:cs="Tahoma"/>
              </w:rPr>
              <w:t>a</w:t>
            </w:r>
            <w:r>
              <w:rPr>
                <w:rFonts w:ascii="Calibri" w:hAnsi="Calibri" w:cs="Tahoma"/>
              </w:rPr>
              <w:t xml:space="preserve"> </w:t>
            </w:r>
            <w:r w:rsidR="00723738">
              <w:rPr>
                <w:rFonts w:ascii="Calibri" w:hAnsi="Calibri" w:cs="Tahoma"/>
              </w:rPr>
              <w:t>infografía</w:t>
            </w:r>
            <w:r>
              <w:rPr>
                <w:rFonts w:ascii="Calibri" w:hAnsi="Calibri" w:cs="Tahoma"/>
              </w:rPr>
              <w:t xml:space="preserve"> donde se desarrolle el tema más importante del mes 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F133CC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Muestra noticias nacionales y/o internacionales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D32D1E" w:rsidRDefault="00B06F93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Menciona</w:t>
            </w:r>
            <w:r w:rsidR="00F133CC">
              <w:rPr>
                <w:rFonts w:ascii="Calibri" w:hAnsi="Calibri" w:cs="Tahoma"/>
              </w:rPr>
              <w:t xml:space="preserve"> una sección deportiva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841368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86" w:type="dxa"/>
            <w:gridSpan w:val="2"/>
            <w:vAlign w:val="center"/>
          </w:tcPr>
          <w:p w:rsidR="001C017B" w:rsidRPr="00D32D1E" w:rsidRDefault="00F133CC" w:rsidP="002B566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Presenta eventos culturales (visitas a museos, asistencias a conferencias…)</w:t>
            </w:r>
          </w:p>
        </w:tc>
        <w:tc>
          <w:tcPr>
            <w:tcW w:w="567" w:type="dxa"/>
            <w:gridSpan w:val="2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6519A9" w:rsidRPr="00CC6D34" w:rsidTr="00841368">
        <w:trPr>
          <w:jc w:val="center"/>
        </w:trPr>
        <w:tc>
          <w:tcPr>
            <w:tcW w:w="559" w:type="dxa"/>
            <w:vAlign w:val="center"/>
          </w:tcPr>
          <w:p w:rsidR="006519A9" w:rsidRDefault="006519A9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86" w:type="dxa"/>
            <w:gridSpan w:val="2"/>
            <w:vAlign w:val="center"/>
          </w:tcPr>
          <w:p w:rsidR="006519A9" w:rsidRPr="00D32D1E" w:rsidRDefault="00F133CC" w:rsidP="007240B5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Theme="minorHAnsi" w:hAnsiTheme="minorHAnsi" w:cs="Tahoma"/>
              </w:rPr>
              <w:t>Describe una sección de avisos</w:t>
            </w:r>
          </w:p>
        </w:tc>
        <w:tc>
          <w:tcPr>
            <w:tcW w:w="567" w:type="dxa"/>
            <w:gridSpan w:val="2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6519A9" w:rsidRPr="00CC6D34" w:rsidRDefault="006519A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86" w:type="dxa"/>
            <w:gridSpan w:val="2"/>
            <w:vAlign w:val="center"/>
          </w:tcPr>
          <w:p w:rsidR="00877AB4" w:rsidRPr="00D32D1E" w:rsidRDefault="008858E4" w:rsidP="00F133CC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="Calibri" w:hAnsi="Calibri" w:cs="Tahoma"/>
              </w:rPr>
              <w:t>Resalta</w:t>
            </w:r>
            <w:r w:rsidR="00891AB0">
              <w:rPr>
                <w:rFonts w:ascii="Calibri" w:hAnsi="Calibri" w:cs="Tahoma"/>
              </w:rPr>
              <w:t xml:space="preserve"> un cuadro de honor</w:t>
            </w:r>
          </w:p>
        </w:tc>
        <w:tc>
          <w:tcPr>
            <w:tcW w:w="567" w:type="dxa"/>
            <w:gridSpan w:val="2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77AB4" w:rsidRPr="00CC6D34" w:rsidTr="00841368">
        <w:trPr>
          <w:jc w:val="center"/>
        </w:trPr>
        <w:tc>
          <w:tcPr>
            <w:tcW w:w="559" w:type="dxa"/>
            <w:vAlign w:val="center"/>
          </w:tcPr>
          <w:p w:rsidR="00877AB4" w:rsidRDefault="00A65C3E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86" w:type="dxa"/>
            <w:gridSpan w:val="2"/>
            <w:vAlign w:val="center"/>
          </w:tcPr>
          <w:p w:rsidR="00877AB4" w:rsidRPr="00D32D1E" w:rsidRDefault="00891AB0" w:rsidP="007240B5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>
              <w:rPr>
                <w:rFonts w:ascii="Calibri" w:hAnsi="Calibri" w:cs="Tahoma"/>
              </w:rPr>
              <w:t>Señala los nombres de los par</w:t>
            </w:r>
            <w:r w:rsidR="00723738">
              <w:rPr>
                <w:rFonts w:ascii="Calibri" w:hAnsi="Calibri" w:cs="Tahoma"/>
              </w:rPr>
              <w:t>ticipantes y/o grupo que elaboró</w:t>
            </w:r>
            <w:r>
              <w:rPr>
                <w:rFonts w:ascii="Calibri" w:hAnsi="Calibri" w:cs="Tahoma"/>
              </w:rPr>
              <w:t xml:space="preserve"> el periódico</w:t>
            </w:r>
            <w:r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  <w:gridSpan w:val="2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77AB4" w:rsidRPr="00CC6D34" w:rsidRDefault="00877AB4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AB1FF9" w:rsidRPr="00CC6D34" w:rsidRDefault="00891AB0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Contenido secundario </w:t>
            </w: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D227A1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891AB0" w:rsidP="00877AB4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Presenta gráficas de puntualidad, apro</w:t>
            </w:r>
            <w:r w:rsidR="00D227A1">
              <w:rPr>
                <w:rFonts w:ascii="Calibri" w:hAnsi="Calibri" w:cs="Tahoma"/>
              </w:rPr>
              <w:t>vechamiento, orden y/o aseo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D227A1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891AB0" w:rsidP="00310D3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Describe composiciones literarias </w:t>
            </w:r>
            <w:r w:rsidR="00D666CF">
              <w:rPr>
                <w:rFonts w:ascii="Calibri" w:hAnsi="Calibri" w:cs="Tahoma"/>
              </w:rPr>
              <w:t>elaborados por los estudiantes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841368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D227A1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86" w:type="dxa"/>
            <w:gridSpan w:val="2"/>
            <w:vAlign w:val="center"/>
          </w:tcPr>
          <w:p w:rsidR="00AB1FF9" w:rsidRPr="00310D30" w:rsidRDefault="008858E4" w:rsidP="0072373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Proyecta</w:t>
            </w:r>
            <w:r w:rsidR="00D666CF">
              <w:rPr>
                <w:rFonts w:ascii="Calibri" w:hAnsi="Calibri" w:cs="Tahoma"/>
              </w:rPr>
              <w:t xml:space="preserve"> pin</w:t>
            </w:r>
            <w:r w:rsidR="00723738">
              <w:rPr>
                <w:rFonts w:ascii="Calibri" w:hAnsi="Calibri" w:cs="Tahoma"/>
              </w:rPr>
              <w:t>turas, ilustraciones y/o</w:t>
            </w:r>
            <w:bookmarkStart w:id="0" w:name="_GoBack"/>
            <w:bookmarkEnd w:id="0"/>
            <w:r w:rsidR="00D666CF">
              <w:rPr>
                <w:rFonts w:ascii="Calibri" w:hAnsi="Calibri" w:cs="Tahoma"/>
              </w:rPr>
              <w:t xml:space="preserve"> </w:t>
            </w:r>
            <w:r w:rsidR="00723738">
              <w:rPr>
                <w:rFonts w:ascii="Calibri" w:hAnsi="Calibri" w:cs="Tahoma"/>
              </w:rPr>
              <w:t>caricaturas,</w:t>
            </w:r>
            <w:r w:rsidR="00D666CF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e</w:t>
            </w:r>
            <w:r w:rsidR="00D666CF">
              <w:rPr>
                <w:rFonts w:ascii="Calibri" w:hAnsi="Calibri" w:cs="Tahoma"/>
              </w:rPr>
              <w:t>laborados por los estudiantes</w:t>
            </w:r>
          </w:p>
        </w:tc>
        <w:tc>
          <w:tcPr>
            <w:tcW w:w="567" w:type="dxa"/>
            <w:gridSpan w:val="2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91AB0" w:rsidRPr="00CC6D34" w:rsidTr="00841368">
        <w:trPr>
          <w:jc w:val="center"/>
        </w:trPr>
        <w:tc>
          <w:tcPr>
            <w:tcW w:w="559" w:type="dxa"/>
            <w:vAlign w:val="center"/>
          </w:tcPr>
          <w:p w:rsidR="00891AB0" w:rsidRDefault="00D227A1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86" w:type="dxa"/>
            <w:gridSpan w:val="2"/>
            <w:vAlign w:val="center"/>
          </w:tcPr>
          <w:p w:rsidR="00891AB0" w:rsidRPr="00310D30" w:rsidRDefault="00B06F93" w:rsidP="005E3E2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Emite </w:t>
            </w:r>
            <w:r w:rsidR="00D666CF">
              <w:rPr>
                <w:rFonts w:ascii="Calibri" w:hAnsi="Calibri" w:cs="Tahoma"/>
              </w:rPr>
              <w:t>los cumpleaños del mes</w:t>
            </w:r>
          </w:p>
        </w:tc>
        <w:tc>
          <w:tcPr>
            <w:tcW w:w="567" w:type="dxa"/>
            <w:gridSpan w:val="2"/>
          </w:tcPr>
          <w:p w:rsidR="00891AB0" w:rsidRPr="00CC6D34" w:rsidRDefault="00891AB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91AB0" w:rsidRPr="00CC6D34" w:rsidRDefault="00891AB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91AB0" w:rsidRPr="00CC6D34" w:rsidTr="00841368">
        <w:trPr>
          <w:jc w:val="center"/>
        </w:trPr>
        <w:tc>
          <w:tcPr>
            <w:tcW w:w="559" w:type="dxa"/>
            <w:vAlign w:val="center"/>
          </w:tcPr>
          <w:p w:rsidR="00891AB0" w:rsidRDefault="00D227A1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86" w:type="dxa"/>
            <w:gridSpan w:val="2"/>
            <w:vAlign w:val="center"/>
          </w:tcPr>
          <w:p w:rsidR="00891AB0" w:rsidRPr="00310D30" w:rsidRDefault="00723738" w:rsidP="005E3E20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Menciona</w:t>
            </w:r>
            <w:r w:rsidR="00D666CF">
              <w:rPr>
                <w:rFonts w:ascii="Calibri" w:hAnsi="Calibri" w:cs="Tahoma"/>
              </w:rPr>
              <w:t xml:space="preserve"> las efemérides del mes </w:t>
            </w:r>
          </w:p>
        </w:tc>
        <w:tc>
          <w:tcPr>
            <w:tcW w:w="567" w:type="dxa"/>
            <w:gridSpan w:val="2"/>
          </w:tcPr>
          <w:p w:rsidR="00891AB0" w:rsidRPr="00CC6D34" w:rsidRDefault="00891AB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891AB0" w:rsidRPr="00CC6D34" w:rsidRDefault="00891AB0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841368" w:rsidRPr="00CC6D34" w:rsidTr="008C5668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Pr="00CC6D34" w:rsidRDefault="005D5695" w:rsidP="00841368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Características técnicas </w:t>
            </w: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D227A1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D227A1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publica periódicamente 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D227A1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D227A1" w:rsidP="00D227A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Utiliza diversos materiales (recortes, hojas de colores, pegamento, pintura, entre otras)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D227A1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D227A1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representa gráficamente la información 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841368">
        <w:trPr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41368" w:rsidRPr="00ED14F8" w:rsidRDefault="00D227A1" w:rsidP="00ED14F8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76" w:type="dxa"/>
            <w:shd w:val="clear" w:color="auto" w:fill="auto"/>
            <w:vAlign w:val="center"/>
          </w:tcPr>
          <w:p w:rsidR="00841368" w:rsidRPr="00841368" w:rsidRDefault="00D227A1" w:rsidP="00841368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El periódico mural se ubica en un lugar de fácil acceso (pasillos o lugares de mayor tránsito)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</w:p>
        </w:tc>
      </w:tr>
      <w:tr w:rsidR="00841368" w:rsidRPr="00CC6D34" w:rsidTr="003F2CD7">
        <w:trPr>
          <w:jc w:val="center"/>
        </w:trPr>
        <w:tc>
          <w:tcPr>
            <w:tcW w:w="10283" w:type="dxa"/>
            <w:gridSpan w:val="6"/>
            <w:shd w:val="clear" w:color="auto" w:fill="FFC000" w:themeFill="accent4"/>
            <w:vAlign w:val="center"/>
          </w:tcPr>
          <w:p w:rsidR="00841368" w:rsidRDefault="00841368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Redacción </w:t>
            </w:r>
          </w:p>
        </w:tc>
      </w:tr>
      <w:tr w:rsidR="00310D30" w:rsidRPr="00CC6D34" w:rsidTr="00841368">
        <w:trPr>
          <w:jc w:val="center"/>
        </w:trPr>
        <w:tc>
          <w:tcPr>
            <w:tcW w:w="559" w:type="dxa"/>
            <w:vAlign w:val="center"/>
          </w:tcPr>
          <w:p w:rsidR="00310D30" w:rsidRDefault="00D227A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86" w:type="dxa"/>
            <w:gridSpan w:val="2"/>
            <w:vAlign w:val="center"/>
          </w:tcPr>
          <w:p w:rsidR="00310D30" w:rsidRPr="0005543C" w:rsidRDefault="00ED14F8" w:rsidP="00D0008F">
            <w:pPr>
              <w:pStyle w:val="Sinespaciado"/>
              <w:jc w:val="both"/>
              <w:rPr>
                <w:rFonts w:asciiTheme="minorHAnsi" w:hAnsiTheme="minorHAnsi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  <w:gridSpan w:val="2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310D30" w:rsidRPr="00CC6D34" w:rsidRDefault="00310D30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D227A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86" w:type="dxa"/>
            <w:gridSpan w:val="2"/>
            <w:vAlign w:val="center"/>
          </w:tcPr>
          <w:p w:rsidR="00D0008F" w:rsidRPr="00CC6D34" w:rsidRDefault="00ED14F8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  <w:gridSpan w:val="2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71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841368">
        <w:trPr>
          <w:jc w:val="center"/>
        </w:trPr>
        <w:tc>
          <w:tcPr>
            <w:tcW w:w="10283" w:type="dxa"/>
            <w:gridSpan w:val="6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D32D1E" w:rsidRPr="00CC6D34" w:rsidRDefault="00D32D1E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D32D1E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5235B"/>
    <w:rsid w:val="000C7E87"/>
    <w:rsid w:val="000F6008"/>
    <w:rsid w:val="000F76CE"/>
    <w:rsid w:val="0014353D"/>
    <w:rsid w:val="0014610A"/>
    <w:rsid w:val="00157DC7"/>
    <w:rsid w:val="001B5117"/>
    <w:rsid w:val="001C017B"/>
    <w:rsid w:val="001E2C09"/>
    <w:rsid w:val="00255E0A"/>
    <w:rsid w:val="002B566A"/>
    <w:rsid w:val="002B72DE"/>
    <w:rsid w:val="002C5427"/>
    <w:rsid w:val="002F5B2C"/>
    <w:rsid w:val="00310D30"/>
    <w:rsid w:val="00354B0C"/>
    <w:rsid w:val="003B24F5"/>
    <w:rsid w:val="00477022"/>
    <w:rsid w:val="0047715D"/>
    <w:rsid w:val="00490684"/>
    <w:rsid w:val="004A5481"/>
    <w:rsid w:val="005A5BF4"/>
    <w:rsid w:val="005C6ABF"/>
    <w:rsid w:val="005D5695"/>
    <w:rsid w:val="005E3E20"/>
    <w:rsid w:val="005E45E6"/>
    <w:rsid w:val="006519A9"/>
    <w:rsid w:val="00660487"/>
    <w:rsid w:val="006742A8"/>
    <w:rsid w:val="006C1DFC"/>
    <w:rsid w:val="006F05F2"/>
    <w:rsid w:val="00723738"/>
    <w:rsid w:val="007240B5"/>
    <w:rsid w:val="007F426E"/>
    <w:rsid w:val="00841368"/>
    <w:rsid w:val="00841446"/>
    <w:rsid w:val="00865271"/>
    <w:rsid w:val="00877AB4"/>
    <w:rsid w:val="008858E4"/>
    <w:rsid w:val="00891AB0"/>
    <w:rsid w:val="008D7EFF"/>
    <w:rsid w:val="00903417"/>
    <w:rsid w:val="00916B86"/>
    <w:rsid w:val="009469EB"/>
    <w:rsid w:val="0095022C"/>
    <w:rsid w:val="00956595"/>
    <w:rsid w:val="0099268C"/>
    <w:rsid w:val="009A6AC0"/>
    <w:rsid w:val="00A466A4"/>
    <w:rsid w:val="00A65C3E"/>
    <w:rsid w:val="00A958ED"/>
    <w:rsid w:val="00AA071D"/>
    <w:rsid w:val="00AB1FF9"/>
    <w:rsid w:val="00AD04AB"/>
    <w:rsid w:val="00B0661E"/>
    <w:rsid w:val="00B06F93"/>
    <w:rsid w:val="00BA720B"/>
    <w:rsid w:val="00C00C13"/>
    <w:rsid w:val="00C72390"/>
    <w:rsid w:val="00C90991"/>
    <w:rsid w:val="00C919EE"/>
    <w:rsid w:val="00CA425C"/>
    <w:rsid w:val="00CC6D34"/>
    <w:rsid w:val="00CE7F43"/>
    <w:rsid w:val="00D0008F"/>
    <w:rsid w:val="00D227A1"/>
    <w:rsid w:val="00D32D1E"/>
    <w:rsid w:val="00D666CF"/>
    <w:rsid w:val="00DA2D3A"/>
    <w:rsid w:val="00E40CC9"/>
    <w:rsid w:val="00E97D2B"/>
    <w:rsid w:val="00ED14F8"/>
    <w:rsid w:val="00F133CC"/>
    <w:rsid w:val="00F64224"/>
    <w:rsid w:val="00F73FCF"/>
    <w:rsid w:val="00F82F70"/>
    <w:rsid w:val="00F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47</cp:revision>
  <dcterms:created xsi:type="dcterms:W3CDTF">2020-04-11T20:26:00Z</dcterms:created>
  <dcterms:modified xsi:type="dcterms:W3CDTF">2020-06-29T03:49:00Z</dcterms:modified>
</cp:coreProperties>
</file>